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26222" w:rsidRDefault="002905A8">
      <w:r>
        <w:t>L’UNIONE EUROPEA</w:t>
      </w:r>
    </w:p>
    <w:p w14:paraId="1C1DF767" w14:textId="7565FEA6" w:rsidR="002905A8" w:rsidRDefault="002905A8">
      <w:r>
        <w:t xml:space="preserve">Per l’interrogazione di </w:t>
      </w:r>
      <w:bookmarkStart w:id="0" w:name="_GoBack"/>
      <w:r w:rsidRPr="002905A8">
        <w:rPr>
          <w:b/>
        </w:rPr>
        <w:t>venerdì 3 aprile</w:t>
      </w:r>
      <w:r>
        <w:t xml:space="preserve"> </w:t>
      </w:r>
      <w:bookmarkEnd w:id="0"/>
      <w:r>
        <w:t>vi ho messo a disposizione una presentazione, una sintesi videoscritta, un esercizio e un video.</w:t>
      </w:r>
    </w:p>
    <w:p w14:paraId="761742AE" w14:textId="12C89A76" w:rsidR="002905A8" w:rsidRDefault="002905A8">
      <w:r>
        <w:t>Di seguito trovate le informazioni che dovrete conoscere</w:t>
      </w:r>
    </w:p>
    <w:p w14:paraId="64E726CE" w14:textId="77777777" w:rsidR="002905A8" w:rsidRDefault="002905A8"/>
    <w:p w14:paraId="00000002" w14:textId="77777777" w:rsidR="00D26222" w:rsidRDefault="002905A8">
      <w:pPr>
        <w:rPr>
          <w:b/>
        </w:rPr>
      </w:pPr>
      <w:r>
        <w:rPr>
          <w:b/>
        </w:rPr>
        <w:t>Cosa devi sapere:</w:t>
      </w:r>
    </w:p>
    <w:p w14:paraId="00000003" w14:textId="77777777" w:rsidR="00D26222" w:rsidRDefault="002905A8">
      <w:proofErr w:type="gramStart"/>
      <w:r>
        <w:t>utilizzando</w:t>
      </w:r>
      <w:proofErr w:type="gramEnd"/>
      <w:r>
        <w:t xml:space="preserve"> la presentazione e la sintesi fornita</w:t>
      </w:r>
    </w:p>
    <w:p w14:paraId="00000004" w14:textId="77777777" w:rsidR="00D26222" w:rsidRDefault="002905A8">
      <w:pPr>
        <w:numPr>
          <w:ilvl w:val="0"/>
          <w:numId w:val="1"/>
        </w:numPr>
      </w:pPr>
      <w:proofErr w:type="gramStart"/>
      <w:r>
        <w:t>differenza</w:t>
      </w:r>
      <w:proofErr w:type="gramEnd"/>
      <w:r>
        <w:t xml:space="preserve"> fra continente </w:t>
      </w:r>
      <w:proofErr w:type="spellStart"/>
      <w:r>
        <w:t>europa</w:t>
      </w:r>
      <w:proofErr w:type="spellEnd"/>
      <w:r>
        <w:t xml:space="preserve"> e unione europea (presentazione)</w:t>
      </w:r>
    </w:p>
    <w:p w14:paraId="00000005" w14:textId="77777777" w:rsidR="00D26222" w:rsidRDefault="002905A8">
      <w:pPr>
        <w:numPr>
          <w:ilvl w:val="0"/>
          <w:numId w:val="1"/>
        </w:numPr>
      </w:pPr>
      <w:proofErr w:type="gramStart"/>
      <w:r>
        <w:t>differenza</w:t>
      </w:r>
      <w:proofErr w:type="gramEnd"/>
      <w:r>
        <w:t xml:space="preserve"> fra i tre principali organismi sovrannazionali (Onu, Nato, Ue; sintesi videoscrittura)</w:t>
      </w:r>
    </w:p>
    <w:p w14:paraId="00000006" w14:textId="77777777" w:rsidR="00D26222" w:rsidRDefault="002905A8">
      <w:pPr>
        <w:numPr>
          <w:ilvl w:val="0"/>
          <w:numId w:val="1"/>
        </w:numPr>
      </w:pPr>
      <w:proofErr w:type="gramStart"/>
      <w:r>
        <w:t>la</w:t>
      </w:r>
      <w:proofErr w:type="gramEnd"/>
      <w:r>
        <w:t xml:space="preserve"> CECA: quando è stata fondata, da chi  e </w:t>
      </w:r>
      <w:proofErr w:type="spellStart"/>
      <w:r>
        <w:t>perchè</w:t>
      </w:r>
      <w:proofErr w:type="spellEnd"/>
    </w:p>
    <w:p w14:paraId="00000007" w14:textId="77777777" w:rsidR="00D26222" w:rsidRDefault="002905A8">
      <w:pPr>
        <w:numPr>
          <w:ilvl w:val="0"/>
          <w:numId w:val="1"/>
        </w:numPr>
      </w:pPr>
      <w:r>
        <w:t>TRATTATO DI ROMA: data e importanza</w:t>
      </w:r>
    </w:p>
    <w:p w14:paraId="00000008" w14:textId="77777777" w:rsidR="00D26222" w:rsidRDefault="002905A8">
      <w:pPr>
        <w:numPr>
          <w:ilvl w:val="0"/>
          <w:numId w:val="1"/>
        </w:numPr>
      </w:pPr>
      <w:r>
        <w:t>TRATTATO DI SCHENGEN: data e importanza</w:t>
      </w:r>
    </w:p>
    <w:p w14:paraId="00000009" w14:textId="77777777" w:rsidR="00D26222" w:rsidRDefault="002905A8">
      <w:pPr>
        <w:numPr>
          <w:ilvl w:val="0"/>
          <w:numId w:val="1"/>
        </w:numPr>
      </w:pPr>
      <w:r>
        <w:t>Quali sono le principali istituzioni europee</w:t>
      </w:r>
    </w:p>
    <w:p w14:paraId="0000000A" w14:textId="77777777" w:rsidR="00D26222" w:rsidRDefault="002905A8">
      <w:pPr>
        <w:numPr>
          <w:ilvl w:val="0"/>
          <w:numId w:val="1"/>
        </w:numPr>
      </w:pPr>
      <w:r>
        <w:t>Perché è importante il passaggio dall’Assemblea Parlamentare al Parlamento Europeo</w:t>
      </w:r>
    </w:p>
    <w:p w14:paraId="0000000B" w14:textId="77777777" w:rsidR="00D26222" w:rsidRDefault="002905A8">
      <w:pPr>
        <w:numPr>
          <w:ilvl w:val="0"/>
          <w:numId w:val="1"/>
        </w:numPr>
      </w:pPr>
      <w:r>
        <w:t>Co</w:t>
      </w:r>
      <w:r>
        <w:t>sa stabilisce il TRATTATO DI MAASTRICH (data)</w:t>
      </w:r>
    </w:p>
    <w:p w14:paraId="0000000C" w14:textId="77777777" w:rsidR="00D26222" w:rsidRDefault="002905A8">
      <w:pPr>
        <w:numPr>
          <w:ilvl w:val="0"/>
          <w:numId w:val="1"/>
        </w:numPr>
      </w:pPr>
      <w:r>
        <w:t>Quanti sono gli stati membri oggi</w:t>
      </w:r>
    </w:p>
    <w:p w14:paraId="0000000D" w14:textId="77777777" w:rsidR="00D26222" w:rsidRDefault="00D26222">
      <w:pPr>
        <w:ind w:left="720"/>
      </w:pPr>
    </w:p>
    <w:p w14:paraId="0000000E" w14:textId="77777777" w:rsidR="00D26222" w:rsidRDefault="002905A8">
      <w:pPr>
        <w:rPr>
          <w:b/>
        </w:rPr>
      </w:pPr>
      <w:r>
        <w:rPr>
          <w:b/>
        </w:rPr>
        <w:t xml:space="preserve">Aiutandoti con il video </w:t>
      </w:r>
    </w:p>
    <w:p w14:paraId="01627C89" w14:textId="4974AD02" w:rsidR="002905A8" w:rsidRDefault="002905A8">
      <w:pPr>
        <w:rPr>
          <w:b/>
        </w:rPr>
      </w:pPr>
      <w:hyperlink r:id="rId5" w:history="1">
        <w:r w:rsidRPr="00CF2255">
          <w:rPr>
            <w:rStyle w:val="Collegamentoipertestuale"/>
            <w:b/>
          </w:rPr>
          <w:t>https://youtu.be/ZH0yrumPi18</w:t>
        </w:r>
      </w:hyperlink>
    </w:p>
    <w:p w14:paraId="551FE63A" w14:textId="77777777" w:rsidR="002905A8" w:rsidRDefault="002905A8">
      <w:pPr>
        <w:rPr>
          <w:b/>
        </w:rPr>
      </w:pPr>
    </w:p>
    <w:p w14:paraId="0000000F" w14:textId="77777777" w:rsidR="00D26222" w:rsidRDefault="002905A8">
      <w:r>
        <w:t>Che funzioni ha il Parlamento Europeo (vedi video) e quante sedi ha.</w:t>
      </w:r>
    </w:p>
    <w:p w14:paraId="00000010" w14:textId="77777777" w:rsidR="00D26222" w:rsidRDefault="002905A8">
      <w:r>
        <w:t>Che funzione ha il Consiglio dell’Unione Europea? Dove ha sede?</w:t>
      </w:r>
    </w:p>
    <w:p w14:paraId="00000011" w14:textId="77777777" w:rsidR="00D26222" w:rsidRDefault="002905A8">
      <w:r>
        <w:t>Che funzione ha l</w:t>
      </w:r>
      <w:r>
        <w:t>a Corte di Giustizia Europea e dove ha sede?</w:t>
      </w:r>
    </w:p>
    <w:p w14:paraId="00000012" w14:textId="77777777" w:rsidR="00D26222" w:rsidRDefault="002905A8">
      <w:r>
        <w:t xml:space="preserve">Che funzione ha la Banca Centrale Europea? </w:t>
      </w:r>
    </w:p>
    <w:sectPr w:rsidR="00D2622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786922"/>
    <w:multiLevelType w:val="multilevel"/>
    <w:tmpl w:val="1B8653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22"/>
    <w:rsid w:val="002905A8"/>
    <w:rsid w:val="00D2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D9110-2D33-43A1-BF79-5FFA67BF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2905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ZH0yrumPi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3</cp:revision>
  <dcterms:created xsi:type="dcterms:W3CDTF">2020-03-27T17:16:00Z</dcterms:created>
  <dcterms:modified xsi:type="dcterms:W3CDTF">2020-03-27T17:17:00Z</dcterms:modified>
</cp:coreProperties>
</file>